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52" w:rsidRPr="00AB7352" w:rsidRDefault="00AB7352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Organogram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#1</w:t>
      </w:r>
    </w:p>
    <w:p w:rsidR="00AB7352" w:rsidRPr="00AB7352" w:rsidRDefault="00B46486">
      <w:pPr>
        <w:rPr>
          <w:rFonts w:ascii="Arial" w:hAnsi="Arial" w:cs="Arial"/>
          <w:sz w:val="28"/>
          <w:szCs w:val="28"/>
        </w:rPr>
      </w:pPr>
      <w:r w:rsidRPr="00B46486">
        <w:rPr>
          <w:rFonts w:ascii="Arial" w:hAnsi="Arial" w:cs="Arial"/>
          <w:b/>
          <w:noProof/>
          <w:sz w:val="28"/>
          <w:szCs w:val="28"/>
        </w:rPr>
        <w:pict>
          <v:group id="_x0000_s1106" editas="orgchart" style="position:absolute;margin-left:24.65pt;margin-top:5.35pt;width:9in;height:449.7pt;z-index:251658240" coordorigin="341,828" coordsize="2968,1806">
            <o:lock v:ext="edit" aspectratio="t"/>
            <o:diagram v:ext="edit" dgmstyle="0" dgmscalex="150250" dgmscaley="156608" dgmfontsize="33" constrainbounds="0,0,0,0" dgmbasetextscale="78643">
              <o:relationtable v:ext="edit">
                <o:rel v:ext="edit" idsrc="#_s1114" iddest="#_s1114"/>
                <o:rel v:ext="edit" idsrc="#_s1115" iddest="#_s1114" idcntr="#_s1113"/>
                <o:rel v:ext="edit" idsrc="#_s1116" iddest="#_s1115" idcntr="#_s1112"/>
                <o:rel v:ext="edit" idsrc="#_s1117" iddest="#_s1115" idcntr="#_s1111"/>
                <o:rel v:ext="edit" idsrc="#_s1118" iddest="#_s1115" idcntr="#_s1110"/>
                <o:rel v:ext="edit" idsrc="#_s1119" iddest="#_s1116" idcntr="#_s1109"/>
                <o:rel v:ext="edit" idsrc="#_s1120" iddest="#_s1118" idcntr="#_s110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7" type="#_x0000_t75" style="position:absolute;left:341;top:828;width:2968;height:1806" o:preferrelative="f"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108" o:spid="_x0000_s1108" type="#_x0000_t34" style="position:absolute;left:2791;top:2259;width:173;height:1;rotation:270" o:connectortype="elbow" adj="4645,-101595600,-340026" strokeweight="2.25pt"/>
            <v:shape id="_s1109" o:spid="_x0000_s1109" type="#_x0000_t34" style="position:absolute;left:687;top:2259;width:173;height:1;rotation:270" o:connectortype="elbow" adj="4645,-101595600,-102942" strokeweight="2.25pt"/>
            <v:shape id="_s1110" o:spid="_x0000_s1110" type="#_x0000_t34" style="position:absolute;left:2265;top:1273;width:173;height:1053;rotation:270;flip:x" o:connectortype="elbow" adj="4645,33768,-340077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111" o:spid="_x0000_s1111" type="#_x0000_t32" style="position:absolute;left:1739;top:1799;width:173;height:1;rotation:270" o:connectortype="elbow" adj="-221523,-1,-221523" strokeweight="2.25pt"/>
            <v:shape id="_s1112" o:spid="_x0000_s1112" type="#_x0000_t34" style="position:absolute;left:1213;top:1274;width:173;height:1051;rotation:270" o:connectortype="elbow" adj="4645,-33776,-102994" strokeweight="2.25pt"/>
            <v:shape id="_s1113" o:spid="_x0000_s1113" type="#_x0000_t34" style="position:absolute;left:1739;top:1202;width:173;height:1;rotation:270;flip:x" o:connectortype="elbow" adj="4645,46375200,-221523" strokeweight="2.25pt"/>
            <v:roundrect id="_s1114" o:spid="_x0000_s1114" style="position:absolute;left:1315;top:828;width:1020;height:288;v-text-anchor:middle" arcsize="10923f" o:dgmlayout="0" o:dgmnodekind="1" fillcolor="#548dd4 [1951]">
              <v:textbox inset="4.60258mm,2.30125mm,4.60258mm,2.30125mm">
                <w:txbxContent>
                  <w:p w:rsidR="00AB7352" w:rsidRPr="00CA71C5" w:rsidRDefault="00AB7352" w:rsidP="00AB735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2"/>
                        <w:szCs w:val="20"/>
                      </w:rPr>
                    </w:pPr>
                    <w:r w:rsidRPr="00CA71C5">
                      <w:rPr>
                        <w:rFonts w:ascii="Arial" w:hAnsi="Arial" w:cs="Arial"/>
                        <w:color w:val="000000"/>
                        <w:sz w:val="32"/>
                        <w:szCs w:val="20"/>
                      </w:rPr>
                      <w:t>Chief of Party</w:t>
                    </w:r>
                  </w:p>
                </w:txbxContent>
              </v:textbox>
            </v:roundrect>
            <v:roundrect id="_s1115" o:spid="_x0000_s1115" style="position:absolute;left:1256;top:1289;width:1139;height:424;v-text-anchor:middle" arcsize="10923f" o:dgmlayout="0" o:dgmnodekind="0" fillcolor="#548dd4 [1951]">
              <v:textbox inset="4.60258mm,2.30125mm,4.60258mm,2.30125mm">
                <w:txbxContent>
                  <w:p w:rsidR="00AB7352" w:rsidRPr="00CA71C5" w:rsidRDefault="00AB7352" w:rsidP="00AB735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2"/>
                        <w:szCs w:val="20"/>
                      </w:rPr>
                    </w:pPr>
                    <w:r w:rsidRPr="00CA71C5">
                      <w:rPr>
                        <w:rFonts w:ascii="Arial" w:hAnsi="Arial" w:cs="Arial"/>
                        <w:color w:val="000000"/>
                        <w:sz w:val="32"/>
                        <w:szCs w:val="20"/>
                      </w:rPr>
                      <w:t>Deputy Chief of Party</w:t>
                    </w:r>
                  </w:p>
                  <w:p w:rsidR="00AB7352" w:rsidRPr="00CA71C5" w:rsidRDefault="00AB7352" w:rsidP="00AB735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2"/>
                        <w:szCs w:val="20"/>
                      </w:rPr>
                    </w:pPr>
                    <w:r w:rsidRPr="00CA71C5">
                      <w:rPr>
                        <w:rFonts w:ascii="Arial" w:hAnsi="Arial" w:cs="Arial"/>
                        <w:color w:val="000000"/>
                        <w:sz w:val="32"/>
                        <w:szCs w:val="20"/>
                      </w:rPr>
                      <w:t>Systems</w:t>
                    </w:r>
                  </w:p>
                </w:txbxContent>
              </v:textbox>
            </v:roundrect>
            <v:roundrect id="_s1116" o:spid="_x0000_s1116" style="position:absolute;left:342;top:1886;width:863;height:287;v-text-anchor:middle" arcsize="10923f" o:dgmlayout="0" o:dgmnodekind="0" o:dgmlayoutmru="0" fillcolor="#548dd4 [1951]">
              <v:textbox inset="4.60258mm,2.30125mm,4.60258mm,2.30125mm">
                <w:txbxContent>
                  <w:p w:rsidR="00AB7352" w:rsidRPr="00CA71C5" w:rsidRDefault="00AB7352" w:rsidP="00AB735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2"/>
                        <w:szCs w:val="20"/>
                      </w:rPr>
                    </w:pPr>
                    <w:r w:rsidRPr="00CA71C5">
                      <w:rPr>
                        <w:rFonts w:ascii="Arial" w:hAnsi="Arial" w:cs="Arial"/>
                        <w:color w:val="000000"/>
                        <w:sz w:val="32"/>
                        <w:szCs w:val="20"/>
                      </w:rPr>
                      <w:t>Data Supervisor</w:t>
                    </w:r>
                  </w:p>
                </w:txbxContent>
              </v:textbox>
            </v:roundrect>
            <v:roundrect id="_s1117" o:spid="_x0000_s1117" style="position:absolute;left:1394;top:1886;width:863;height:287;v-text-anchor:middle" arcsize="10923f" o:dgmlayout="0" o:dgmnodekind="0" o:dgmlayoutmru="0" fillcolor="#548dd4 [1951]">
              <v:textbox inset="4.60258mm,2.30125mm,4.60258mm,2.30125mm">
                <w:txbxContent>
                  <w:p w:rsidR="00AB7352" w:rsidRPr="00CA71C5" w:rsidRDefault="00AB7352" w:rsidP="00AB735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2"/>
                        <w:szCs w:val="20"/>
                      </w:rPr>
                    </w:pPr>
                    <w:r w:rsidRPr="00CA71C5">
                      <w:rPr>
                        <w:rFonts w:ascii="Arial" w:hAnsi="Arial" w:cs="Arial"/>
                        <w:color w:val="000000"/>
                        <w:sz w:val="32"/>
                        <w:szCs w:val="20"/>
                      </w:rPr>
                      <w:t>Information Technology</w:t>
                    </w:r>
                  </w:p>
                  <w:p w:rsidR="00AB7352" w:rsidRPr="00CA71C5" w:rsidRDefault="00AB7352" w:rsidP="00AB735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2"/>
                        <w:szCs w:val="20"/>
                      </w:rPr>
                    </w:pPr>
                    <w:r w:rsidRPr="00CA71C5">
                      <w:rPr>
                        <w:rFonts w:ascii="Arial" w:hAnsi="Arial" w:cs="Arial"/>
                        <w:color w:val="000000"/>
                        <w:sz w:val="32"/>
                        <w:szCs w:val="20"/>
                      </w:rPr>
                      <w:t>Specialist</w:t>
                    </w:r>
                  </w:p>
                </w:txbxContent>
              </v:textbox>
            </v:roundrect>
            <v:roundrect id="_s1118" o:spid="_x0000_s1118" style="position:absolute;left:2446;top:1886;width:863;height:287;v-text-anchor:middle" arcsize="10923f" o:dgmlayout="0" o:dgmnodekind="0" o:dgmlayoutmru="0" fillcolor="#548dd4 [1951]">
              <v:textbox inset="4.79433mm,2.39719mm,4.79433mm,2.39719mm">
                <w:txbxContent>
                  <w:p w:rsidR="00AB7352" w:rsidRPr="00CA71C5" w:rsidRDefault="00AB7352" w:rsidP="00AB735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2"/>
                        <w:szCs w:val="20"/>
                      </w:rPr>
                    </w:pPr>
                    <w:r w:rsidRPr="00CA71C5">
                      <w:rPr>
                        <w:rFonts w:ascii="Arial" w:hAnsi="Arial" w:cs="Arial"/>
                        <w:color w:val="000000"/>
                        <w:sz w:val="32"/>
                        <w:szCs w:val="20"/>
                      </w:rPr>
                      <w:t>Learning Center</w:t>
                    </w:r>
                  </w:p>
                  <w:p w:rsidR="00AB7352" w:rsidRPr="00CA71C5" w:rsidRDefault="00AB7352" w:rsidP="00AB735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2"/>
                        <w:szCs w:val="20"/>
                      </w:rPr>
                    </w:pPr>
                    <w:r w:rsidRPr="00CA71C5">
                      <w:rPr>
                        <w:rFonts w:ascii="Arial" w:hAnsi="Arial" w:cs="Arial"/>
                        <w:color w:val="000000"/>
                        <w:sz w:val="32"/>
                        <w:szCs w:val="20"/>
                      </w:rPr>
                      <w:t xml:space="preserve"> Manager</w:t>
                    </w:r>
                  </w:p>
                  <w:p w:rsidR="00AB7352" w:rsidRPr="00CA71C5" w:rsidRDefault="00AB7352" w:rsidP="00AB735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2"/>
                        <w:szCs w:val="20"/>
                      </w:rPr>
                    </w:pPr>
                  </w:p>
                </w:txbxContent>
              </v:textbox>
            </v:roundrect>
            <v:roundrect id="_s1119" o:spid="_x0000_s1119" style="position:absolute;left:341;top:2346;width:864;height:288;v-text-anchor:middle" arcsize="10923f" o:dgmlayout="2" o:dgmnodekind="0" fillcolor="#548dd4 [1951]">
              <v:textbox inset="6.74892mm,3.37442mm,6.74892mm,3.37442mm">
                <w:txbxContent>
                  <w:p w:rsidR="00AB7352" w:rsidRPr="00CA71C5" w:rsidRDefault="00AB7352" w:rsidP="00AB735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2"/>
                        <w:szCs w:val="20"/>
                      </w:rPr>
                    </w:pPr>
                    <w:r w:rsidRPr="00CA71C5">
                      <w:rPr>
                        <w:rFonts w:ascii="Arial" w:hAnsi="Arial" w:cs="Arial"/>
                        <w:color w:val="000000"/>
                        <w:sz w:val="32"/>
                        <w:szCs w:val="20"/>
                      </w:rPr>
                      <w:t xml:space="preserve">M&amp;E Officers </w:t>
                    </w:r>
                  </w:p>
                  <w:p w:rsidR="00AB7352" w:rsidRPr="00CA71C5" w:rsidRDefault="00AB7352" w:rsidP="007C341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2"/>
                        <w:szCs w:val="20"/>
                      </w:rPr>
                    </w:pPr>
                    <w:r w:rsidRPr="00CA71C5">
                      <w:rPr>
                        <w:rFonts w:ascii="Arial" w:hAnsi="Arial" w:cs="Arial"/>
                        <w:color w:val="000000"/>
                        <w:sz w:val="32"/>
                        <w:szCs w:val="20"/>
                      </w:rPr>
                      <w:t xml:space="preserve">(2 </w:t>
                    </w:r>
                    <w:r w:rsidR="00CA71C5" w:rsidRPr="00CA71C5">
                      <w:rPr>
                        <w:rFonts w:ascii="Arial" w:hAnsi="Arial" w:cs="Arial"/>
                        <w:color w:val="000000"/>
                        <w:sz w:val="32"/>
                        <w:szCs w:val="20"/>
                      </w:rPr>
                      <w:t xml:space="preserve">HQ </w:t>
                    </w:r>
                    <w:r w:rsidR="007C341E">
                      <w:rPr>
                        <w:rFonts w:ascii="Arial" w:hAnsi="Arial" w:cs="Arial"/>
                        <w:color w:val="000000"/>
                        <w:sz w:val="32"/>
                        <w:szCs w:val="20"/>
                      </w:rPr>
                      <w:t xml:space="preserve">&amp; </w:t>
                    </w:r>
                    <w:r w:rsidRPr="00CA71C5">
                      <w:rPr>
                        <w:rFonts w:ascii="Arial" w:hAnsi="Arial" w:cs="Arial"/>
                        <w:color w:val="000000"/>
                        <w:sz w:val="32"/>
                        <w:szCs w:val="20"/>
                      </w:rPr>
                      <w:t>10 Field)</w:t>
                    </w:r>
                  </w:p>
                </w:txbxContent>
              </v:textbox>
            </v:roundrect>
            <v:roundrect id="_s1120" o:spid="_x0000_s1120" style="position:absolute;left:2445;top:2346;width:864;height:288;v-text-anchor:middle" arcsize="10923f" o:dgmlayout="2" o:dgmnodekind="0" fillcolor="#548dd4 [1951]">
              <v:textbox inset="7.33569mm,3.66781mm,7.33569mm,3.66781mm">
                <w:txbxContent>
                  <w:p w:rsidR="00AB7352" w:rsidRPr="00CA71C5" w:rsidRDefault="007C341E" w:rsidP="007C341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2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32"/>
                        <w:szCs w:val="20"/>
                      </w:rPr>
                      <w:t xml:space="preserve">Learning Center Officers </w:t>
                    </w:r>
                    <w:r w:rsidR="00AB7352" w:rsidRPr="00CA71C5">
                      <w:rPr>
                        <w:rFonts w:ascii="Arial" w:hAnsi="Arial" w:cs="Arial"/>
                        <w:color w:val="000000"/>
                        <w:sz w:val="32"/>
                        <w:szCs w:val="20"/>
                      </w:rPr>
                      <w:t>(10)</w:t>
                    </w:r>
                  </w:p>
                  <w:p w:rsidR="00AB7352" w:rsidRPr="00CA71C5" w:rsidRDefault="00AB7352" w:rsidP="00AB735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2"/>
                        <w:szCs w:val="20"/>
                      </w:rPr>
                    </w:pPr>
                  </w:p>
                </w:txbxContent>
              </v:textbox>
            </v:roundrect>
            <v:roundrect id="_s1046" o:spid="_x0000_s1121" style="position:absolute;left:1449;top:2257;width:769;height:307;v-text-anchor:middle" arcsize="10923f" o:dgmlayout="0" o:dgmnodekind="0" fillcolor="#548dd4 [1951]">
              <v:textbox inset="1.1274mm,.56369mm,1.1274mm,.56369mm">
                <w:txbxContent>
                  <w:p w:rsidR="00AB7352" w:rsidRPr="00CA71C5" w:rsidRDefault="00AB7352" w:rsidP="00AB735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1"/>
                        <w:szCs w:val="31"/>
                      </w:rPr>
                    </w:pPr>
                    <w:r w:rsidRPr="00CA71C5">
                      <w:rPr>
                        <w:rFonts w:ascii="Arial" w:hAnsi="Arial" w:cs="Arial"/>
                        <w:color w:val="000000"/>
                        <w:sz w:val="31"/>
                        <w:szCs w:val="31"/>
                      </w:rPr>
                      <w:t>Information Technology</w:t>
                    </w:r>
                  </w:p>
                  <w:p w:rsidR="00AB7352" w:rsidRPr="00CA71C5" w:rsidRDefault="00AB7352" w:rsidP="00AB735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1"/>
                        <w:szCs w:val="31"/>
                      </w:rPr>
                    </w:pPr>
                    <w:r w:rsidRPr="00CA71C5">
                      <w:rPr>
                        <w:rFonts w:ascii="Arial" w:hAnsi="Arial" w:cs="Arial"/>
                        <w:color w:val="000000"/>
                        <w:sz w:val="31"/>
                        <w:szCs w:val="31"/>
                      </w:rPr>
                      <w:t>Officer</w:t>
                    </w:r>
                  </w:p>
                </w:txbxContent>
              </v:textbox>
            </v:roundrect>
          </v:group>
        </w:pict>
      </w:r>
    </w:p>
    <w:p w:rsidR="00AB7352" w:rsidRPr="00AB7352" w:rsidRDefault="00AB7352">
      <w:pPr>
        <w:rPr>
          <w:rFonts w:ascii="Arial" w:hAnsi="Arial" w:cs="Arial"/>
          <w:sz w:val="28"/>
          <w:szCs w:val="28"/>
        </w:rPr>
      </w:pPr>
    </w:p>
    <w:p w:rsidR="00AB7352" w:rsidRPr="00AB7352" w:rsidRDefault="00AB7352">
      <w:pPr>
        <w:rPr>
          <w:rFonts w:ascii="Arial" w:hAnsi="Arial" w:cs="Arial"/>
          <w:sz w:val="28"/>
          <w:szCs w:val="28"/>
        </w:rPr>
      </w:pPr>
    </w:p>
    <w:p w:rsidR="00AB7352" w:rsidRPr="00AB7352" w:rsidRDefault="00AB7352">
      <w:pPr>
        <w:rPr>
          <w:rFonts w:ascii="Arial" w:hAnsi="Arial" w:cs="Arial"/>
          <w:sz w:val="28"/>
          <w:szCs w:val="28"/>
        </w:rPr>
      </w:pPr>
    </w:p>
    <w:p w:rsidR="00AB7352" w:rsidRPr="00AB7352" w:rsidRDefault="00AB7352">
      <w:pPr>
        <w:rPr>
          <w:rFonts w:ascii="Arial" w:hAnsi="Arial" w:cs="Arial"/>
          <w:sz w:val="28"/>
          <w:szCs w:val="28"/>
        </w:rPr>
      </w:pPr>
    </w:p>
    <w:p w:rsidR="00AB7352" w:rsidRPr="00AB7352" w:rsidRDefault="00AB7352">
      <w:pPr>
        <w:rPr>
          <w:rFonts w:ascii="Arial" w:hAnsi="Arial" w:cs="Arial"/>
          <w:sz w:val="28"/>
          <w:szCs w:val="28"/>
        </w:rPr>
      </w:pPr>
    </w:p>
    <w:p w:rsidR="00AB7352" w:rsidRPr="00AB7352" w:rsidRDefault="00AB7352">
      <w:pPr>
        <w:rPr>
          <w:rFonts w:ascii="Arial" w:hAnsi="Arial" w:cs="Arial"/>
          <w:sz w:val="28"/>
          <w:szCs w:val="28"/>
        </w:rPr>
      </w:pPr>
    </w:p>
    <w:p w:rsidR="00AB7352" w:rsidRPr="00AB7352" w:rsidRDefault="00AB7352">
      <w:pPr>
        <w:rPr>
          <w:rFonts w:ascii="Arial" w:hAnsi="Arial" w:cs="Arial"/>
          <w:sz w:val="28"/>
          <w:szCs w:val="28"/>
        </w:rPr>
      </w:pPr>
    </w:p>
    <w:p w:rsidR="00AB7352" w:rsidRPr="00AB7352" w:rsidRDefault="00AB7352">
      <w:pPr>
        <w:rPr>
          <w:rFonts w:ascii="Arial" w:hAnsi="Arial" w:cs="Arial"/>
          <w:sz w:val="28"/>
          <w:szCs w:val="28"/>
        </w:rPr>
      </w:pPr>
    </w:p>
    <w:p w:rsidR="00AB7352" w:rsidRPr="00AB7352" w:rsidRDefault="00AB7352">
      <w:pPr>
        <w:rPr>
          <w:rFonts w:ascii="Arial" w:hAnsi="Arial" w:cs="Arial"/>
          <w:sz w:val="28"/>
          <w:szCs w:val="28"/>
        </w:rPr>
      </w:pPr>
    </w:p>
    <w:p w:rsidR="00AB7352" w:rsidRPr="00AB7352" w:rsidRDefault="00AB7352">
      <w:pPr>
        <w:rPr>
          <w:rFonts w:ascii="Arial" w:hAnsi="Arial" w:cs="Arial"/>
          <w:sz w:val="28"/>
          <w:szCs w:val="28"/>
        </w:rPr>
      </w:pPr>
    </w:p>
    <w:p w:rsidR="00AB7352" w:rsidRPr="00AB7352" w:rsidRDefault="00AB7352">
      <w:pPr>
        <w:rPr>
          <w:rFonts w:ascii="Arial" w:hAnsi="Arial" w:cs="Arial"/>
          <w:sz w:val="28"/>
          <w:szCs w:val="28"/>
        </w:rPr>
      </w:pPr>
    </w:p>
    <w:p w:rsidR="00AB7352" w:rsidRPr="00AB7352" w:rsidRDefault="00AB7352">
      <w:pPr>
        <w:rPr>
          <w:rFonts w:ascii="Arial" w:hAnsi="Arial" w:cs="Arial"/>
          <w:sz w:val="28"/>
          <w:szCs w:val="28"/>
        </w:rPr>
      </w:pPr>
    </w:p>
    <w:p w:rsidR="005477C4" w:rsidRDefault="005477C4">
      <w:pPr>
        <w:rPr>
          <w:rFonts w:ascii="Arial" w:hAnsi="Arial" w:cs="Arial"/>
          <w:sz w:val="28"/>
          <w:szCs w:val="28"/>
        </w:rPr>
      </w:pPr>
    </w:p>
    <w:p w:rsidR="00AB7352" w:rsidRDefault="00AB7352">
      <w:pPr>
        <w:rPr>
          <w:rFonts w:ascii="Arial" w:hAnsi="Arial" w:cs="Arial"/>
          <w:sz w:val="28"/>
          <w:szCs w:val="28"/>
        </w:rPr>
      </w:pPr>
    </w:p>
    <w:p w:rsidR="00AB7352" w:rsidRDefault="00AB7352">
      <w:pPr>
        <w:rPr>
          <w:rFonts w:ascii="Arial" w:hAnsi="Arial" w:cs="Arial"/>
          <w:sz w:val="28"/>
          <w:szCs w:val="28"/>
        </w:rPr>
      </w:pPr>
    </w:p>
    <w:p w:rsidR="00AB7352" w:rsidRDefault="00AB7352">
      <w:pPr>
        <w:rPr>
          <w:rFonts w:ascii="Arial" w:hAnsi="Arial" w:cs="Arial"/>
          <w:sz w:val="28"/>
          <w:szCs w:val="28"/>
        </w:rPr>
      </w:pPr>
    </w:p>
    <w:p w:rsidR="00AB7352" w:rsidRDefault="00AB7352">
      <w:pPr>
        <w:rPr>
          <w:rFonts w:ascii="Arial" w:hAnsi="Arial" w:cs="Arial"/>
          <w:sz w:val="28"/>
          <w:szCs w:val="28"/>
        </w:rPr>
      </w:pPr>
    </w:p>
    <w:p w:rsidR="00AB7352" w:rsidRDefault="00AB7352">
      <w:pPr>
        <w:rPr>
          <w:rFonts w:ascii="Arial" w:hAnsi="Arial" w:cs="Arial"/>
          <w:sz w:val="28"/>
          <w:szCs w:val="28"/>
        </w:rPr>
      </w:pPr>
    </w:p>
    <w:p w:rsidR="00AB7352" w:rsidRDefault="00AB7352">
      <w:pPr>
        <w:rPr>
          <w:rFonts w:ascii="Arial" w:hAnsi="Arial" w:cs="Arial"/>
          <w:sz w:val="28"/>
          <w:szCs w:val="28"/>
        </w:rPr>
      </w:pPr>
    </w:p>
    <w:p w:rsidR="00AB7352" w:rsidRDefault="00AB7352">
      <w:pPr>
        <w:rPr>
          <w:rFonts w:ascii="Arial" w:hAnsi="Arial" w:cs="Arial"/>
          <w:sz w:val="28"/>
          <w:szCs w:val="28"/>
        </w:rPr>
      </w:pPr>
    </w:p>
    <w:p w:rsidR="00AB7352" w:rsidRDefault="00AB7352">
      <w:pPr>
        <w:rPr>
          <w:rFonts w:ascii="Arial" w:hAnsi="Arial" w:cs="Arial"/>
          <w:sz w:val="28"/>
          <w:szCs w:val="28"/>
        </w:rPr>
      </w:pPr>
    </w:p>
    <w:p w:rsidR="00AB7352" w:rsidRDefault="00AB7352">
      <w:pPr>
        <w:rPr>
          <w:rFonts w:ascii="Arial" w:hAnsi="Arial" w:cs="Arial"/>
          <w:sz w:val="28"/>
          <w:szCs w:val="28"/>
        </w:rPr>
      </w:pPr>
    </w:p>
    <w:p w:rsidR="00AB7352" w:rsidRDefault="00AB7352">
      <w:pPr>
        <w:rPr>
          <w:rFonts w:ascii="Arial" w:hAnsi="Arial" w:cs="Arial"/>
          <w:sz w:val="28"/>
          <w:szCs w:val="28"/>
        </w:rPr>
      </w:pPr>
    </w:p>
    <w:p w:rsidR="00AB7352" w:rsidRDefault="00AB7352">
      <w:pPr>
        <w:rPr>
          <w:rFonts w:ascii="Arial" w:hAnsi="Arial" w:cs="Arial"/>
          <w:sz w:val="28"/>
          <w:szCs w:val="28"/>
        </w:rPr>
      </w:pPr>
    </w:p>
    <w:p w:rsidR="00AB7352" w:rsidRDefault="00AB7352">
      <w:pPr>
        <w:rPr>
          <w:rFonts w:ascii="Arial" w:hAnsi="Arial" w:cs="Arial"/>
          <w:sz w:val="28"/>
          <w:szCs w:val="28"/>
        </w:rPr>
      </w:pPr>
    </w:p>
    <w:p w:rsidR="00AB7352" w:rsidRDefault="00AB7352">
      <w:pPr>
        <w:rPr>
          <w:rFonts w:ascii="Arial" w:hAnsi="Arial" w:cs="Arial"/>
          <w:sz w:val="28"/>
          <w:szCs w:val="28"/>
        </w:rPr>
      </w:pPr>
    </w:p>
    <w:p w:rsidR="00AB7352" w:rsidRDefault="00AB7352">
      <w:pPr>
        <w:rPr>
          <w:rFonts w:ascii="Arial" w:hAnsi="Arial" w:cs="Arial"/>
          <w:sz w:val="28"/>
          <w:szCs w:val="28"/>
        </w:rPr>
      </w:pPr>
    </w:p>
    <w:p w:rsidR="00AB7352" w:rsidRDefault="00AB7352">
      <w:pPr>
        <w:rPr>
          <w:rFonts w:ascii="Arial" w:hAnsi="Arial" w:cs="Arial"/>
          <w:b/>
          <w:sz w:val="28"/>
          <w:szCs w:val="28"/>
        </w:rPr>
      </w:pPr>
      <w:proofErr w:type="spellStart"/>
      <w:r w:rsidRPr="00AB7352">
        <w:rPr>
          <w:rFonts w:ascii="Arial" w:hAnsi="Arial" w:cs="Arial"/>
          <w:b/>
          <w:sz w:val="28"/>
          <w:szCs w:val="28"/>
        </w:rPr>
        <w:lastRenderedPageBreak/>
        <w:t>Organogram</w:t>
      </w:r>
      <w:proofErr w:type="spellEnd"/>
      <w:r w:rsidRPr="00AB7352">
        <w:rPr>
          <w:rFonts w:ascii="Arial" w:hAnsi="Arial" w:cs="Arial"/>
          <w:b/>
          <w:sz w:val="28"/>
          <w:szCs w:val="28"/>
        </w:rPr>
        <w:t xml:space="preserve"> #2</w:t>
      </w:r>
    </w:p>
    <w:p w:rsidR="00AB7352" w:rsidRDefault="00AB7352">
      <w:pPr>
        <w:rPr>
          <w:rFonts w:ascii="Arial" w:hAnsi="Arial" w:cs="Arial"/>
          <w:b/>
          <w:sz w:val="28"/>
          <w:szCs w:val="28"/>
        </w:rPr>
      </w:pPr>
    </w:p>
    <w:p w:rsidR="00F914CD" w:rsidRDefault="00F914CD">
      <w:pPr>
        <w:rPr>
          <w:rFonts w:ascii="Arial" w:hAnsi="Arial" w:cs="Arial"/>
          <w:b/>
          <w:sz w:val="28"/>
          <w:szCs w:val="28"/>
        </w:rPr>
      </w:pPr>
    </w:p>
    <w:p w:rsidR="00F914CD" w:rsidRDefault="00B464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oundrect id="_x0000_s1165" style="position:absolute;margin-left:303.75pt;margin-top:9.45pt;width:126.75pt;height:23.25pt;z-index:251661312" arcsize="10923f" fillcolor="#548dd4 [1951]">
            <v:textbox>
              <w:txbxContent>
                <w:p w:rsidR="00CF4B6F" w:rsidRPr="00CF4B6F" w:rsidRDefault="00CF4B6F" w:rsidP="00CF4B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4B6F">
                    <w:rPr>
                      <w:rFonts w:ascii="Arial" w:hAnsi="Arial" w:cs="Arial"/>
                      <w:sz w:val="20"/>
                      <w:szCs w:val="20"/>
                    </w:rPr>
                    <w:t>Chief of Party</w:t>
                  </w:r>
                </w:p>
              </w:txbxContent>
            </v:textbox>
          </v:roundrect>
        </w:pict>
      </w:r>
    </w:p>
    <w:p w:rsidR="00F914CD" w:rsidRDefault="00F914CD">
      <w:pPr>
        <w:rPr>
          <w:rFonts w:ascii="Arial" w:hAnsi="Arial" w:cs="Arial"/>
          <w:b/>
          <w:sz w:val="28"/>
          <w:szCs w:val="28"/>
        </w:rPr>
      </w:pPr>
    </w:p>
    <w:p w:rsidR="00F914CD" w:rsidRDefault="00F914CD">
      <w:pPr>
        <w:rPr>
          <w:rFonts w:ascii="Arial" w:hAnsi="Arial" w:cs="Arial"/>
          <w:b/>
          <w:sz w:val="28"/>
          <w:szCs w:val="28"/>
        </w:rPr>
      </w:pPr>
      <w:r w:rsidRPr="00F914C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8088630" cy="4693920"/>
            <wp:effectExtent l="19050" t="0" r="762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51788" cy="4222750"/>
                      <a:chOff x="152400" y="1371600"/>
                      <a:chExt cx="7951788" cy="4222750"/>
                    </a:xfrm>
                  </a:grpSpPr>
                  <a:grpSp>
                    <a:nvGrpSpPr>
                      <a:cNvPr id="42" name="Group 41"/>
                      <a:cNvGrpSpPr/>
                    </a:nvGrpSpPr>
                    <a:grpSpPr>
                      <a:xfrm>
                        <a:off x="152400" y="1371600"/>
                        <a:ext cx="7951788" cy="4222750"/>
                        <a:chOff x="152400" y="1371600"/>
                        <a:chExt cx="7951788" cy="4222750"/>
                      </a:xfrm>
                    </a:grpSpPr>
                    <a:sp>
                      <a:nvSpPr>
                        <a:cNvPr id="9343" name="Line 12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620000" y="228600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40"/>
                        <a:cNvGrpSpPr/>
                      </a:nvGrpSpPr>
                      <a:grpSpPr>
                        <a:xfrm>
                          <a:off x="152400" y="1371600"/>
                          <a:ext cx="7951788" cy="4222750"/>
                          <a:chOff x="152400" y="1371600"/>
                          <a:chExt cx="7951788" cy="4222750"/>
                        </a:xfrm>
                      </a:grpSpPr>
                      <a:sp>
                        <a:nvSpPr>
                          <a:cNvPr id="9328" name="_s10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514600" y="3429000"/>
                            <a:ext cx="1169988" cy="3365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lIns="20649" tIns="10324" rIns="20649" bIns="10324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900"/>
                                <a:t>Financial</a:t>
                              </a:r>
                            </a:p>
                            <a:p>
                              <a:pPr algn="ctr"/>
                              <a:r>
                                <a:rPr lang="en-US" sz="900"/>
                                <a:t>Accountant</a:t>
                              </a: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6" name="Group 39"/>
                          <a:cNvGrpSpPr/>
                        </a:nvGrpSpPr>
                        <a:grpSpPr>
                          <a:xfrm>
                            <a:off x="152400" y="1371600"/>
                            <a:ext cx="7951788" cy="4222750"/>
                            <a:chOff x="152400" y="1371600"/>
                            <a:chExt cx="7951788" cy="4222750"/>
                          </a:xfrm>
                        </a:grpSpPr>
                        <a:sp>
                          <a:nvSpPr>
                            <a:cNvPr id="9285" name="_s105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28600" y="3962400"/>
                              <a:ext cx="838200" cy="3810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20649" tIns="10324" rIns="20649" bIns="10324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 sz="900"/>
                              </a:p>
                              <a:p>
                                <a:pPr algn="ctr"/>
                                <a:endParaRPr lang="en-US" sz="900"/>
                              </a:p>
                              <a:p>
                                <a:pPr algn="ctr"/>
                                <a:r>
                                  <a:rPr lang="en-US" sz="900"/>
                                  <a:t>Grants </a:t>
                                </a:r>
                              </a:p>
                              <a:p>
                                <a:pPr algn="ctr"/>
                                <a:r>
                                  <a:rPr lang="en-US" sz="900"/>
                                  <a:t>Clerk</a:t>
                                </a:r>
                              </a:p>
                              <a:p>
                                <a:pPr algn="ctr"/>
                                <a:endParaRPr lang="en-US" sz="900"/>
                              </a:p>
                              <a:p>
                                <a:pPr algn="ctr"/>
                                <a:endParaRPr lang="en-US" sz="90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86" name="_s105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00" y="1676400"/>
                              <a:ext cx="1752600" cy="3365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20649" tIns="10324" rIns="20649" bIns="10324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900" dirty="0"/>
                                  <a:t>Deputy Chief of Party</a:t>
                                </a:r>
                              </a:p>
                              <a:p>
                                <a:pPr algn="ctr"/>
                                <a:r>
                                  <a:rPr lang="en-US" sz="900" dirty="0"/>
                                  <a:t>Finance &amp; Administration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26" name="_s105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114800" y="2514600"/>
                              <a:ext cx="1169988" cy="4889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20649" tIns="10324" rIns="20649" bIns="10324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900" dirty="0"/>
                                  <a:t>Procurement </a:t>
                                </a:r>
                              </a:p>
                              <a:p>
                                <a:pPr algn="ctr"/>
                                <a:r>
                                  <a:rPr lang="en-US" sz="900" dirty="0"/>
                                  <a:t>Officer</a:t>
                                </a:r>
                              </a:p>
                              <a:p>
                                <a:pPr algn="ctr"/>
                                <a:endParaRPr lang="en-US" sz="9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27" name="_s105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191000" y="3352800"/>
                              <a:ext cx="1066800" cy="3810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20649" tIns="10324" rIns="20649" bIns="10324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900"/>
                                  <a:t>Stores</a:t>
                                </a:r>
                              </a:p>
                              <a:p>
                                <a:pPr algn="ctr"/>
                                <a:r>
                                  <a:rPr lang="en-US" sz="900"/>
                                  <a:t>Clerks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29" name="_s105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715000" y="3352800"/>
                              <a:ext cx="1169988" cy="3365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20649" tIns="10324" rIns="20649" bIns="10324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900"/>
                                  <a:t>Transport &amp;</a:t>
                                </a:r>
                              </a:p>
                              <a:p>
                                <a:pPr algn="ctr"/>
                                <a:r>
                                  <a:rPr lang="en-US" sz="900"/>
                                  <a:t>Logistics Officer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30" name="_s105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447800" y="2590800"/>
                              <a:ext cx="1169988" cy="4572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20649" tIns="10324" rIns="20649" bIns="10324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900"/>
                                  <a:t>Finance</a:t>
                                </a:r>
                              </a:p>
                              <a:p>
                                <a:pPr algn="ctr"/>
                                <a:r>
                                  <a:rPr lang="en-US" sz="900"/>
                                  <a:t> Manager</a:t>
                                </a:r>
                              </a:p>
                              <a:p>
                                <a:pPr algn="ctr"/>
                                <a:endParaRPr lang="en-US" sz="90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31" name="_s105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52400" y="3429000"/>
                              <a:ext cx="1169988" cy="3365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20649" tIns="10324" rIns="20649" bIns="10324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900"/>
                                  <a:t>Grants</a:t>
                                </a:r>
                              </a:p>
                              <a:p>
                                <a:pPr algn="ctr"/>
                                <a:r>
                                  <a:rPr lang="en-US" sz="900"/>
                                  <a:t>Accountant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32" name="_s105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514600" y="4572000"/>
                              <a:ext cx="1169988" cy="3365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20649" tIns="10324" rIns="20649" bIns="10324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900"/>
                                  <a:t>Posting </a:t>
                                </a:r>
                              </a:p>
                              <a:p>
                                <a:pPr algn="ctr"/>
                                <a:r>
                                  <a:rPr lang="en-US" sz="900"/>
                                  <a:t>Clerks (2)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33" name="_s105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934200" y="2590800"/>
                              <a:ext cx="1169988" cy="4572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20649" tIns="10324" rIns="20649" bIns="10324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900"/>
                                  <a:t>Human Resources</a:t>
                                </a:r>
                              </a:p>
                              <a:p>
                                <a:pPr algn="ctr"/>
                                <a:r>
                                  <a:rPr lang="en-US" sz="900"/>
                                  <a:t>Manager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34" name="_s105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514600" y="4038600"/>
                              <a:ext cx="1169988" cy="3365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20649" tIns="10324" rIns="20649" bIns="10324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900"/>
                                  <a:t>Payroll/Assistant</a:t>
                                </a:r>
                              </a:p>
                              <a:p>
                                <a:pPr algn="ctr"/>
                                <a:r>
                                  <a:rPr lang="en-US" sz="900"/>
                                  <a:t>Accountant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35" name="_s105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715000" y="3962400"/>
                              <a:ext cx="1169988" cy="3365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20649" tIns="10324" rIns="20649" bIns="10324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900"/>
                                  <a:t>Receptionist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36" name="_s105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791200" y="4572000"/>
                              <a:ext cx="1169988" cy="3365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20649" tIns="10324" rIns="20649" bIns="10324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900"/>
                                  <a:t>Assistant HIV</a:t>
                                </a:r>
                              </a:p>
                              <a:p>
                                <a:pPr algn="ctr"/>
                                <a:r>
                                  <a:rPr lang="en-US" sz="900"/>
                                  <a:t>Educators (2)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37" name="_s105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715000" y="5257800"/>
                              <a:ext cx="1169988" cy="3365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20649" tIns="10324" rIns="20649" bIns="10324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900"/>
                                  <a:t>Office</a:t>
                                </a:r>
                              </a:p>
                              <a:p>
                                <a:pPr algn="ctr"/>
                                <a:r>
                                  <a:rPr lang="en-US" sz="900"/>
                                  <a:t>Assistants (3)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38" name="_s105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514600" y="5105400"/>
                              <a:ext cx="1246188" cy="3365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20649" tIns="10324" rIns="20649" bIns="10324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900"/>
                                  <a:t>Budgets &amp; Retirement</a:t>
                                </a:r>
                              </a:p>
                              <a:p>
                                <a:pPr algn="ctr"/>
                                <a:r>
                                  <a:rPr lang="en-US" sz="900"/>
                                  <a:t>Clerks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39" name="Line 12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572000" y="1371600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40" name="Line 12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752600" y="2286000"/>
                              <a:ext cx="58674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41" name="Line 12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752600" y="2286000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44" name="Line 12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752600" y="3048000"/>
                              <a:ext cx="0" cy="1524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45" name="Line 12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09600" y="3200400"/>
                              <a:ext cx="22860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47" name="Line 13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09600" y="3200400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48" name="Line 13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895600" y="3200400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49" name="Line 13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09600" y="3733800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50" name="Line 13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895600" y="3733800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51" name="Line 13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895600" y="4343400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52" name="Line 13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895600" y="4876800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53" name="Line 13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572000" y="1981200"/>
                              <a:ext cx="0" cy="5334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54" name="Line 13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572000" y="2971800"/>
                              <a:ext cx="0" cy="3810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55" name="Line 13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620000" y="3048000"/>
                              <a:ext cx="0" cy="24384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58" name="Line 14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6858000" y="5486400"/>
                              <a:ext cx="7620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59" name="Line 1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934200" y="4724400"/>
                              <a:ext cx="6858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60" name="Line 14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858000" y="4114800"/>
                              <a:ext cx="7620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361" name="Line 14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858000" y="3505200"/>
                              <a:ext cx="7620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</a:grpSp>
                </lc:lockedCanvas>
              </a:graphicData>
            </a:graphic>
          </wp:inline>
        </w:drawing>
      </w:r>
    </w:p>
    <w:p w:rsidR="00F914CD" w:rsidRDefault="00F914CD">
      <w:pPr>
        <w:rPr>
          <w:rFonts w:ascii="Arial" w:hAnsi="Arial" w:cs="Arial"/>
          <w:b/>
          <w:sz w:val="28"/>
          <w:szCs w:val="28"/>
        </w:rPr>
      </w:pPr>
    </w:p>
    <w:p w:rsidR="00AB7352" w:rsidRPr="00AB7352" w:rsidRDefault="004043F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1203325</wp:posOffset>
            </wp:positionH>
            <wp:positionV relativeFrom="paragraph">
              <wp:posOffset>1184275</wp:posOffset>
            </wp:positionV>
            <wp:extent cx="5944870" cy="3282950"/>
            <wp:effectExtent l="19050" t="0" r="0" b="0"/>
            <wp:wrapTight wrapText="bothSides">
              <wp:wrapPolygon edited="0">
                <wp:start x="10452" y="0"/>
                <wp:lineTo x="10452" y="2005"/>
                <wp:lineTo x="6783" y="2005"/>
                <wp:lineTo x="3046" y="3008"/>
                <wp:lineTo x="3046" y="4011"/>
                <wp:lineTo x="0" y="6016"/>
                <wp:lineTo x="-69" y="12910"/>
                <wp:lineTo x="6437" y="14038"/>
                <wp:lineTo x="8583" y="14289"/>
                <wp:lineTo x="8583" y="16419"/>
                <wp:lineTo x="10521" y="18049"/>
                <wp:lineTo x="10936" y="18049"/>
                <wp:lineTo x="11005" y="21558"/>
                <wp:lineTo x="11421" y="21558"/>
                <wp:lineTo x="11421" y="18049"/>
                <wp:lineTo x="11974" y="18049"/>
                <wp:lineTo x="14674" y="16419"/>
                <wp:lineTo x="14812" y="14414"/>
                <wp:lineTo x="14258" y="14038"/>
                <wp:lineTo x="11836" y="14038"/>
                <wp:lineTo x="14397" y="12283"/>
                <wp:lineTo x="14466" y="11782"/>
                <wp:lineTo x="14328" y="10403"/>
                <wp:lineTo x="16750" y="10027"/>
                <wp:lineTo x="21595" y="8774"/>
                <wp:lineTo x="21595" y="5891"/>
                <wp:lineTo x="18827" y="5264"/>
                <wp:lineTo x="10936" y="4011"/>
                <wp:lineTo x="16473" y="2381"/>
                <wp:lineTo x="16473" y="2005"/>
                <wp:lineTo x="10867" y="2005"/>
                <wp:lineTo x="10867" y="0"/>
                <wp:lineTo x="10452" y="0"/>
              </wp:wrapPolygon>
            </wp:wrapTight>
            <wp:docPr id="7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538663"/>
                      <a:chOff x="457200" y="1587500"/>
                      <a:chExt cx="8229600" cy="4538663"/>
                    </a:xfrm>
                  </a:grpSpPr>
                  <a:grpSp>
                    <a:nvGrpSpPr>
                      <a:cNvPr id="28" name="Group 27"/>
                      <a:cNvGrpSpPr/>
                    </a:nvGrpSpPr>
                    <a:grpSpPr>
                      <a:xfrm>
                        <a:off x="457200" y="1587500"/>
                        <a:ext cx="8229600" cy="4538663"/>
                        <a:chOff x="457200" y="1587500"/>
                        <a:chExt cx="8229600" cy="4538663"/>
                      </a:xfrm>
                    </a:grpSpPr>
                    <a:grpSp>
                      <a:nvGrpSpPr>
                        <a:cNvPr id="4" name="Group 26"/>
                        <a:cNvGrpSpPr/>
                      </a:nvGrpSpPr>
                      <a:grpSpPr>
                        <a:xfrm>
                          <a:off x="1828800" y="2057400"/>
                          <a:ext cx="6019800" cy="3581400"/>
                          <a:chOff x="1828800" y="2057400"/>
                          <a:chExt cx="6019800" cy="3581400"/>
                        </a:xfrm>
                      </a:grpSpPr>
                      <a:sp>
                        <a:nvSpPr>
                          <a:cNvPr id="8365" name="Line 17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953000" y="3505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367" name="Line 17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953000" y="4114800"/>
                            <a:ext cx="0" cy="3048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368" name="Line 17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953000" y="4800600"/>
                            <a:ext cx="0" cy="3048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369" name="Line 17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953000" y="5410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274" name="_s104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67200" y="3733800"/>
                            <a:ext cx="1524000" cy="381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6271" tIns="8137" rIns="16271" bIns="8137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000" dirty="0"/>
                                <a:t>Provincial Teams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280" name="_s104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828800" y="3048000"/>
                            <a:ext cx="1676400" cy="45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68247" tIns="84125" rIns="168247" bIns="84125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000" dirty="0"/>
                                <a:t>Clinical Services </a:t>
                              </a:r>
                            </a:p>
                            <a:p>
                              <a:pPr algn="ctr"/>
                              <a:r>
                                <a:rPr lang="en-US" sz="1000" dirty="0"/>
                                <a:t>Specialist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281" name="_s104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477000" y="3048000"/>
                            <a:ext cx="1371600" cy="45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68247" tIns="84125" rIns="168247" bIns="84125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000" dirty="0"/>
                                <a:t>Quality Control </a:t>
                              </a:r>
                            </a:p>
                            <a:p>
                              <a:pPr algn="ctr"/>
                              <a:r>
                                <a:rPr lang="en-US" sz="1000" dirty="0"/>
                                <a:t>Officer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283" name="_s104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191000" y="3048000"/>
                            <a:ext cx="1447800" cy="45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68247" tIns="84125" rIns="168247" bIns="84125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000"/>
                                <a:t>Grants Specialist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284" name="_s1040"/>
                          <a:cNvSpPr>
                            <a:spLocks noChangeArrowheads="1"/>
                          </a:cNvSpPr>
                        </a:nvSpPr>
                        <a:spPr bwMode="auto">
                          <a:xfrm flipH="1">
                            <a:off x="4267200" y="4419600"/>
                            <a:ext cx="1600200" cy="381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lIns="168247" tIns="84125" rIns="168247" bIns="84125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000"/>
                                <a:t>Technical Support</a:t>
                              </a:r>
                            </a:p>
                            <a:p>
                              <a:pPr algn="ctr"/>
                              <a:r>
                                <a:rPr lang="en-US" sz="1000"/>
                                <a:t>Assistants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370" name="_s102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828800" y="3733800"/>
                            <a:ext cx="1752600" cy="44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lIns="60062" tIns="30032" rIns="60062" bIns="30032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000"/>
                                <a:t>Clinical Services</a:t>
                              </a:r>
                            </a:p>
                            <a:p>
                              <a:pPr algn="ctr"/>
                              <a:r>
                                <a:rPr lang="en-US" sz="1000"/>
                                <a:t>Officer</a:t>
                              </a:r>
                            </a:p>
                            <a:p>
                              <a:pPr algn="ctr"/>
                              <a:endParaRPr lang="en-US" sz="1000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15" name="Group 24"/>
                          <a:cNvGrpSpPr/>
                        </a:nvGrpSpPr>
                        <a:grpSpPr>
                          <a:xfrm>
                            <a:off x="2743200" y="2057400"/>
                            <a:ext cx="3733800" cy="1676400"/>
                            <a:chOff x="2743200" y="2057400"/>
                            <a:chExt cx="3733800" cy="1676400"/>
                          </a:xfrm>
                        </a:grpSpPr>
                        <a:sp>
                          <a:nvSpPr>
                            <a:cNvPr id="8346" name="Line 15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657600" y="2438400"/>
                              <a:ext cx="27432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347" name="Line 15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800600" y="2057400"/>
                              <a:ext cx="0" cy="3810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349" name="Line 15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743200" y="2667000"/>
                              <a:ext cx="0" cy="3810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354" name="Line 16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505200" y="3200400"/>
                              <a:ext cx="6858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355" name="Line 16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638800" y="3200400"/>
                              <a:ext cx="8382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357" name="Line 1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657600" y="2438400"/>
                              <a:ext cx="2819400" cy="75565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359" name="Line 16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581400" y="2590800"/>
                              <a:ext cx="685800" cy="4572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371" name="Line 17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743200" y="3505200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</a:grpSp>
                </lc:lockedCanvas>
              </a:graphicData>
            </a:graphic>
          </wp:anchor>
        </w:drawing>
      </w:r>
      <w:r w:rsidR="00B46486">
        <w:rPr>
          <w:rFonts w:ascii="Arial" w:hAnsi="Arial" w:cs="Arial"/>
          <w:b/>
          <w:noProof/>
          <w:sz w:val="28"/>
          <w:szCs w:val="28"/>
        </w:rPr>
        <w:pict>
          <v:group id="_x0000_s1158" editas="orgchart" style="position:absolute;margin-left:-36pt;margin-top:53pt;width:9in;height:357.35pt;z-index:251659264;mso-position-horizontal-relative:text;mso-position-vertical-relative:text" coordorigin="447,-106" coordsize="5724,2196">
            <o:lock v:ext="edit" aspectratio="t"/>
            <o:diagram v:ext="edit" dgmstyle="0" dgmscalex="59351" dgmscaley="85245" dgmfontsize="10" constrainbounds="0,0,0,0" autolayout="f">
              <o:relationtable v:ext="edit">
                <o:rel v:ext="edit" idsrc="#_s1160" iddest="#_s1160"/>
              </o:relationtable>
            </o:diagram>
            <v:shape id="_x0000_s1159" type="#_x0000_t75" style="position:absolute;left:447;top:-106;width:5724;height:2196" o:preferrelative="f">
              <v:path o:extrusionok="t" o:connecttype="none"/>
              <o:lock v:ext="edit" text="t"/>
            </v:shape>
            <v:roundrect id="_s1160" o:spid="_x0000_s1160" style="position:absolute;left:3064;top:-106;width:1121;height:234;v-text-anchor:middle" arcsize="10923f" o:dgmlayout="0" o:dgmnodekind="1" fillcolor="#548dd4 [1951]">
              <v:textbox style="mso-next-textbox:#_s1160" inset=".94206mm,.47094mm,.94206mm,.47094mm">
                <w:txbxContent>
                  <w:p w:rsidR="004043F2" w:rsidRDefault="004043F2" w:rsidP="004043F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Chief of Party</w:t>
                    </w:r>
                  </w:p>
                </w:txbxContent>
              </v:textbox>
            </v:roundrect>
            <v:roundrect id="_s1036" o:spid="_x0000_s1161" style="position:absolute;left:4581;top:238;width:1113;height:266;v-text-anchor:middle" arcsize="10923f" o:dgmlayout="0" o:dgmnodekind="0" o:dgmlayoutmru="0" fillcolor="#548dd4 [1951]">
              <v:textbox style="mso-next-textbox:#_s1036" inset=".95153mm,.47581mm,.95153mm,.47581mm">
                <w:txbxContent>
                  <w:p w:rsidR="004043F2" w:rsidRDefault="004043F2" w:rsidP="004043F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Public Private Partnerships</w:t>
                    </w:r>
                  </w:p>
                  <w:p w:rsidR="004043F2" w:rsidRDefault="004043F2" w:rsidP="004043F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Specialist</w:t>
                    </w:r>
                  </w:p>
                </w:txbxContent>
              </v:textbox>
            </v:roundrect>
            <v:roundrect id="_s1040" o:spid="_x0000_s1162" style="position:absolute;left:3227;top:1486;width:1113;height:169;v-text-anchor:middle" arcsize="10923f" o:dgmlayout="2" o:dgmnodekind="0" fillcolor="#548dd4 [1951]">
              <v:textbox style="mso-next-textbox:#_s1040" inset="4.67353mm,2.33681mm,4.67353mm,2.33681mm">
                <w:txbxContent>
                  <w:p w:rsidR="004043F2" w:rsidRDefault="004043F2" w:rsidP="004043F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Focal Point Person</w:t>
                    </w:r>
                  </w:p>
                  <w:p w:rsidR="004043F2" w:rsidRDefault="004043F2" w:rsidP="004043F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(50 Volunteers)</w:t>
                    </w:r>
                  </w:p>
                </w:txbxContent>
              </v:textbox>
            </v:roundrect>
            <v:roundrect id="_s1036" o:spid="_x0000_s1163" style="position:absolute;left:1739;top:195;width:1113;height:222;v-text-anchor:middle" arcsize="10923f" o:dgmlayout="0" o:dgmnodekind="0" o:dgmlayoutmru="0" fillcolor="#548dd4 [1951]">
              <v:textbox inset=".95153mm,.47581mm,.95153mm,.47581mm">
                <w:txbxContent>
                  <w:p w:rsidR="004043F2" w:rsidRDefault="004043F2" w:rsidP="004043F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Deputy Chief of Party </w:t>
                    </w:r>
                  </w:p>
                  <w:p w:rsidR="004043F2" w:rsidRDefault="004043F2" w:rsidP="004043F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Operations</w:t>
                    </w:r>
                  </w:p>
                </w:txbxContent>
              </v:textbox>
            </v:roundrect>
            <v:roundrect id="_s1028" o:spid="_x0000_s1164" style="position:absolute;left:3227;top:1712;width:1060;height:142;v-text-anchor:middle" arcsize="10923f" o:dgmlayout="0" o:dgmnodekind="1" fillcolor="#548dd4 [1951]">
              <v:textbox style="mso-next-textbox:#_s1028" inset="1.66839mm,.83422mm,1.66839mm,.83422mm">
                <w:txbxContent>
                  <w:p w:rsidR="004043F2" w:rsidRDefault="004043F2" w:rsidP="004043F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HRP Network</w:t>
                    </w:r>
                  </w:p>
                </w:txbxContent>
              </v:textbox>
            </v:roundrect>
          </v:group>
        </w:pict>
      </w:r>
      <w:proofErr w:type="spellStart"/>
      <w:r w:rsidR="0001415E">
        <w:rPr>
          <w:rFonts w:ascii="Arial" w:hAnsi="Arial" w:cs="Arial"/>
          <w:b/>
          <w:sz w:val="28"/>
          <w:szCs w:val="28"/>
        </w:rPr>
        <w:t>O</w:t>
      </w:r>
      <w:r w:rsidR="00F914CD">
        <w:rPr>
          <w:rFonts w:ascii="Arial" w:hAnsi="Arial" w:cs="Arial"/>
          <w:b/>
          <w:sz w:val="28"/>
          <w:szCs w:val="28"/>
        </w:rPr>
        <w:t>rganogram</w:t>
      </w:r>
      <w:proofErr w:type="spellEnd"/>
      <w:r w:rsidR="00F914CD">
        <w:rPr>
          <w:rFonts w:ascii="Arial" w:hAnsi="Arial" w:cs="Arial"/>
          <w:b/>
          <w:sz w:val="28"/>
          <w:szCs w:val="28"/>
        </w:rPr>
        <w:t xml:space="preserve"> #3</w:t>
      </w:r>
    </w:p>
    <w:sectPr w:rsidR="00AB7352" w:rsidRPr="00AB7352" w:rsidSect="002B5F78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A37" w:rsidRDefault="006D2A37" w:rsidP="002B5F78">
      <w:r>
        <w:separator/>
      </w:r>
    </w:p>
  </w:endnote>
  <w:endnote w:type="continuationSeparator" w:id="1">
    <w:p w:rsidR="006D2A37" w:rsidRDefault="006D2A37" w:rsidP="002B5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0A" w:rsidRPr="001F180A" w:rsidRDefault="001F180A" w:rsidP="001F180A">
    <w:pPr>
      <w:pStyle w:val="Footer"/>
      <w:ind w:left="-630"/>
      <w:rPr>
        <w:i/>
        <w:sz w:val="20"/>
        <w:szCs w:val="20"/>
      </w:rPr>
    </w:pPr>
    <w:r>
      <w:rPr>
        <w:rFonts w:ascii="Calibri" w:eastAsia="Calibri" w:hAnsi="Calibri"/>
        <w:i/>
        <w:sz w:val="20"/>
        <w:szCs w:val="20"/>
      </w:rPr>
      <w:t>Note</w:t>
    </w:r>
    <w:r w:rsidRPr="007D0DB6">
      <w:rPr>
        <w:rFonts w:ascii="Calibri" w:eastAsia="Calibri" w:hAnsi="Calibri"/>
        <w:i/>
        <w:sz w:val="20"/>
        <w:szCs w:val="20"/>
      </w:rPr>
      <w:t>: This is a sample</w:t>
    </w:r>
    <w:r>
      <w:rPr>
        <w:rFonts w:ascii="Calibri" w:eastAsia="Calibri" w:hAnsi="Calibri"/>
        <w:i/>
        <w:sz w:val="20"/>
        <w:szCs w:val="20"/>
      </w:rPr>
      <w:t xml:space="preserve"> to be adapted for your use. This sample is made possible by the generous support of the American people through the United States Agency for International Development (USAID). Its</w:t>
    </w:r>
    <w:r w:rsidRPr="007D0DB6">
      <w:rPr>
        <w:rFonts w:ascii="Calibri" w:eastAsia="Calibri" w:hAnsi="Calibri"/>
        <w:i/>
        <w:sz w:val="20"/>
        <w:szCs w:val="20"/>
      </w:rPr>
      <w:t xml:space="preserve"> contents </w:t>
    </w:r>
    <w:r>
      <w:rPr>
        <w:rFonts w:ascii="Calibri" w:eastAsia="Calibri" w:hAnsi="Calibri"/>
        <w:i/>
        <w:sz w:val="20"/>
        <w:szCs w:val="20"/>
      </w:rPr>
      <w:t>are the responsibility of FHI 360 and do not necessarily</w:t>
    </w:r>
    <w:r w:rsidRPr="007D0DB6">
      <w:rPr>
        <w:rFonts w:ascii="Calibri" w:eastAsia="Calibri" w:hAnsi="Calibri"/>
        <w:i/>
        <w:sz w:val="20"/>
        <w:szCs w:val="20"/>
      </w:rPr>
      <w:t xml:space="preserve"> </w:t>
    </w:r>
    <w:r>
      <w:rPr>
        <w:rFonts w:ascii="Calibri" w:eastAsia="Calibri" w:hAnsi="Calibri"/>
        <w:i/>
        <w:sz w:val="20"/>
        <w:szCs w:val="20"/>
      </w:rPr>
      <w:t>reflect the views of USAID or the U.S. Government</w:t>
    </w:r>
    <w:r>
      <w:rPr>
        <w:i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A37" w:rsidRDefault="006D2A37" w:rsidP="002B5F78">
      <w:r>
        <w:separator/>
      </w:r>
    </w:p>
  </w:footnote>
  <w:footnote w:type="continuationSeparator" w:id="1">
    <w:p w:rsidR="006D2A37" w:rsidRDefault="006D2A37" w:rsidP="002B5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78" w:rsidRDefault="001F180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-104140</wp:posOffset>
          </wp:positionV>
          <wp:extent cx="1714500" cy="409575"/>
          <wp:effectExtent l="19050" t="0" r="0" b="0"/>
          <wp:wrapTight wrapText="bothSides">
            <wp:wrapPolygon edited="0">
              <wp:start x="-240" y="0"/>
              <wp:lineTo x="-240" y="21098"/>
              <wp:lineTo x="21600" y="21098"/>
              <wp:lineTo x="21600" y="0"/>
              <wp:lineTo x="-240" y="0"/>
            </wp:wrapPolygon>
          </wp:wrapTight>
          <wp:docPr id="1" name="Picture 0" descr="NPI logo High Re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PI logo High Res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648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4.8pt;margin-top:-21.8pt;width:403.3pt;height:49.4pt;z-index:251658240;mso-height-percent:200;mso-position-horizontal-relative:text;mso-position-vertical-relative:text;mso-height-percent:200;mso-width-relative:margin;mso-height-relative:margin" stroked="f">
          <v:textbox style="mso-next-textbox:#_x0000_s2049;mso-fit-shape-to-text:t">
            <w:txbxContent>
              <w:p w:rsidR="002B5F78" w:rsidRPr="00E842D2" w:rsidRDefault="002B5F78" w:rsidP="002B5F78">
                <w:pPr>
                  <w:jc w:val="right"/>
                  <w:rPr>
                    <w:rFonts w:ascii="Cambria" w:eastAsia="Calibri" w:hAnsi="Cambria"/>
                    <w:sz w:val="40"/>
                    <w:szCs w:val="40"/>
                  </w:rPr>
                </w:pPr>
                <w:r w:rsidRPr="00E842D2">
                  <w:rPr>
                    <w:rFonts w:ascii="Cambria" w:eastAsia="Calibri" w:hAnsi="Cambria"/>
                    <w:sz w:val="40"/>
                    <w:szCs w:val="40"/>
                  </w:rPr>
                  <w:t>Organizational Development Toolkit</w:t>
                </w:r>
              </w:p>
              <w:p w:rsidR="002B5F78" w:rsidRPr="00E842D2" w:rsidRDefault="002B5F78" w:rsidP="002B5F78">
                <w:pPr>
                  <w:jc w:val="right"/>
                  <w:rPr>
                    <w:rFonts w:ascii="Cambria" w:eastAsia="Calibri" w:hAnsi="Cambria"/>
                    <w:color w:val="4D4D4D"/>
                    <w:sz w:val="32"/>
                    <w:szCs w:val="32"/>
                  </w:rPr>
                </w:pPr>
                <w:r>
                  <w:rPr>
                    <w:rFonts w:ascii="Cambria" w:eastAsia="Calibri" w:hAnsi="Cambria"/>
                    <w:color w:val="4D4D4D"/>
                    <w:sz w:val="32"/>
                    <w:szCs w:val="32"/>
                  </w:rPr>
                  <w:t>Organizational Management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7352"/>
    <w:rsid w:val="0001415E"/>
    <w:rsid w:val="001F180A"/>
    <w:rsid w:val="002B5F78"/>
    <w:rsid w:val="00354B58"/>
    <w:rsid w:val="004043F2"/>
    <w:rsid w:val="005477C4"/>
    <w:rsid w:val="00657922"/>
    <w:rsid w:val="006D2A37"/>
    <w:rsid w:val="007C341E"/>
    <w:rsid w:val="00AB7352"/>
    <w:rsid w:val="00B46486"/>
    <w:rsid w:val="00C50689"/>
    <w:rsid w:val="00CA71C5"/>
    <w:rsid w:val="00CF4B6F"/>
    <w:rsid w:val="00F914CD"/>
    <w:rsid w:val="00F95FEC"/>
    <w:rsid w:val="00FE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7" type="connector" idref="#_s1113">
          <o:proxy start="" idref="#_s1115" connectloc="0"/>
          <o:proxy end="" idref="#_s1114" connectloc="2"/>
        </o:r>
        <o:r id="V:Rule8" type="connector" idref="#_s1111">
          <o:proxy start="" idref="#_s1117" connectloc="0"/>
          <o:proxy end="" idref="#_s1115" connectloc="2"/>
        </o:r>
        <o:r id="V:Rule9" type="connector" idref="#_s1112">
          <o:proxy start="" idref="#_s1116" connectloc="0"/>
          <o:proxy end="" idref="#_s1115" connectloc="2"/>
        </o:r>
        <o:r id="V:Rule10" type="connector" idref="#_s1108">
          <o:proxy start="" idref="#_s1120" connectloc="0"/>
          <o:proxy end="" idref="#_s1118" connectloc="2"/>
        </o:r>
        <o:r id="V:Rule11" type="connector" idref="#_s1110">
          <o:proxy start="" idref="#_s1118" connectloc="0"/>
          <o:proxy end="" idref="#_s1115" connectloc="2"/>
        </o:r>
        <o:r id="V:Rule12" type="connector" idref="#_s1109">
          <o:proxy start="" idref="#_s1119" connectloc="0"/>
          <o:proxy end="" idref="#_s1116" connectloc="2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5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F78"/>
  </w:style>
  <w:style w:type="paragraph" w:styleId="Footer">
    <w:name w:val="footer"/>
    <w:basedOn w:val="Normal"/>
    <w:link w:val="FooterChar"/>
    <w:uiPriority w:val="99"/>
    <w:unhideWhenUsed/>
    <w:rsid w:val="002B5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 COACH</dc:creator>
  <cp:keywords/>
  <dc:description/>
  <cp:lastModifiedBy>AED COACH</cp:lastModifiedBy>
  <cp:revision>8</cp:revision>
  <dcterms:created xsi:type="dcterms:W3CDTF">2012-07-04T01:41:00Z</dcterms:created>
  <dcterms:modified xsi:type="dcterms:W3CDTF">2012-07-04T02:07:00Z</dcterms:modified>
</cp:coreProperties>
</file>